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DC0A6" w14:textId="00AF22E9" w:rsidR="0035509C" w:rsidRDefault="0035509C" w:rsidP="0035509C">
      <w:pPr>
        <w:jc w:val="center"/>
        <w:rPr>
          <w:b/>
        </w:rPr>
      </w:pPr>
      <w:bookmarkStart w:id="0" w:name="_GoBack"/>
      <w:bookmarkEnd w:id="0"/>
    </w:p>
    <w:p w14:paraId="50F31E0A" w14:textId="77777777" w:rsidR="001B7E91" w:rsidRDefault="001B7E91" w:rsidP="0035509C">
      <w:pPr>
        <w:jc w:val="center"/>
        <w:rPr>
          <w:b/>
          <w:color w:val="76923C" w:themeColor="accent3" w:themeShade="BF"/>
          <w:sz w:val="28"/>
        </w:rPr>
      </w:pPr>
      <w:r>
        <w:rPr>
          <w:b/>
          <w:color w:val="76923C" w:themeColor="accent3" w:themeShade="BF"/>
          <w:sz w:val="28"/>
        </w:rPr>
        <w:t xml:space="preserve">Appel à communications </w:t>
      </w:r>
    </w:p>
    <w:p w14:paraId="5C3FD025" w14:textId="19D45042" w:rsidR="00F0555F" w:rsidRPr="00F24B3B" w:rsidRDefault="00892A95" w:rsidP="0035509C">
      <w:pPr>
        <w:jc w:val="center"/>
        <w:rPr>
          <w:b/>
          <w:color w:val="76923C" w:themeColor="accent3" w:themeShade="BF"/>
          <w:sz w:val="28"/>
        </w:rPr>
      </w:pPr>
      <w:r w:rsidRPr="00F24B3B">
        <w:rPr>
          <w:b/>
          <w:color w:val="76923C" w:themeColor="accent3" w:themeShade="BF"/>
          <w:sz w:val="28"/>
        </w:rPr>
        <w:t>3</w:t>
      </w:r>
      <w:r w:rsidRPr="00F24B3B">
        <w:rPr>
          <w:b/>
          <w:color w:val="76923C" w:themeColor="accent3" w:themeShade="BF"/>
          <w:sz w:val="28"/>
          <w:vertAlign w:val="superscript"/>
        </w:rPr>
        <w:t>ième</w:t>
      </w:r>
      <w:r w:rsidRPr="00F24B3B">
        <w:rPr>
          <w:b/>
          <w:color w:val="76923C" w:themeColor="accent3" w:themeShade="BF"/>
          <w:sz w:val="28"/>
        </w:rPr>
        <w:t xml:space="preserve"> Colloque des Zones Ateliers</w:t>
      </w:r>
    </w:p>
    <w:p w14:paraId="445E016F" w14:textId="1532DE01" w:rsidR="00C724A5" w:rsidRPr="00D827CB" w:rsidRDefault="004E2A5A" w:rsidP="00AB2B1B">
      <w:pPr>
        <w:jc w:val="center"/>
        <w:rPr>
          <w:b/>
          <w:color w:val="76923C" w:themeColor="accent3" w:themeShade="BF"/>
        </w:rPr>
      </w:pPr>
      <w:r w:rsidRPr="00F24B3B">
        <w:rPr>
          <w:b/>
          <w:color w:val="76923C" w:themeColor="accent3" w:themeShade="BF"/>
          <w:sz w:val="28"/>
        </w:rPr>
        <w:t>L</w:t>
      </w:r>
      <w:r w:rsidR="00C724A5" w:rsidRPr="00F24B3B">
        <w:rPr>
          <w:b/>
          <w:color w:val="76923C" w:themeColor="accent3" w:themeShade="BF"/>
          <w:sz w:val="28"/>
        </w:rPr>
        <w:t xml:space="preserve">es sciences </w:t>
      </w:r>
      <w:r w:rsidRPr="00F24B3B">
        <w:rPr>
          <w:b/>
          <w:color w:val="76923C" w:themeColor="accent3" w:themeShade="BF"/>
          <w:sz w:val="28"/>
        </w:rPr>
        <w:t xml:space="preserve">à la </w:t>
      </w:r>
      <w:r w:rsidR="00C724A5" w:rsidRPr="00F24B3B">
        <w:rPr>
          <w:b/>
          <w:color w:val="76923C" w:themeColor="accent3" w:themeShade="BF"/>
          <w:sz w:val="28"/>
        </w:rPr>
        <w:t>rencontre</w:t>
      </w:r>
      <w:r w:rsidRPr="00F24B3B">
        <w:rPr>
          <w:b/>
          <w:color w:val="76923C" w:themeColor="accent3" w:themeShade="BF"/>
          <w:sz w:val="28"/>
        </w:rPr>
        <w:t xml:space="preserve"> de</w:t>
      </w:r>
      <w:r w:rsidR="00C724A5" w:rsidRPr="00F24B3B">
        <w:rPr>
          <w:b/>
          <w:color w:val="76923C" w:themeColor="accent3" w:themeShade="BF"/>
          <w:sz w:val="28"/>
        </w:rPr>
        <w:t xml:space="preserve"> l’aménagement</w:t>
      </w:r>
      <w:r w:rsidRPr="00F24B3B">
        <w:rPr>
          <w:b/>
          <w:color w:val="76923C" w:themeColor="accent3" w:themeShade="BF"/>
          <w:sz w:val="28"/>
        </w:rPr>
        <w:t xml:space="preserve"> des territoires</w:t>
      </w:r>
    </w:p>
    <w:p w14:paraId="7BAC7441" w14:textId="77777777" w:rsidR="00E04BA7" w:rsidRDefault="002B245B" w:rsidP="00E04BA7">
      <w:pPr>
        <w:jc w:val="center"/>
        <w:rPr>
          <w:rFonts w:eastAsia="Times New Roman" w:cs="Times New Roman"/>
        </w:rPr>
      </w:pPr>
      <w:r w:rsidRPr="00D827CB">
        <w:rPr>
          <w:color w:val="17365D" w:themeColor="text2" w:themeShade="BF"/>
          <w:sz w:val="20"/>
        </w:rPr>
        <w:t>14 – 16 octobre 2015</w:t>
      </w:r>
      <w:r w:rsidR="00C97715" w:rsidRPr="00D827CB">
        <w:rPr>
          <w:color w:val="17365D" w:themeColor="text2" w:themeShade="BF"/>
          <w:sz w:val="20"/>
        </w:rPr>
        <w:br/>
      </w:r>
      <w:r w:rsidR="00A819A5" w:rsidRPr="00D827CB">
        <w:rPr>
          <w:color w:val="17365D" w:themeColor="text2" w:themeShade="BF"/>
          <w:sz w:val="20"/>
        </w:rPr>
        <w:t>Campus Gérard-Mégie</w:t>
      </w:r>
      <w:r w:rsidR="00E04BA7">
        <w:rPr>
          <w:color w:val="17365D" w:themeColor="text2" w:themeShade="BF"/>
          <w:sz w:val="20"/>
        </w:rPr>
        <w:t xml:space="preserve"> - </w:t>
      </w:r>
      <w:r w:rsidR="00E04BA7" w:rsidRPr="00E04BA7">
        <w:rPr>
          <w:color w:val="17365D" w:themeColor="text2" w:themeShade="BF"/>
          <w:sz w:val="20"/>
        </w:rPr>
        <w:t>3 rue Michel-Ange</w:t>
      </w:r>
    </w:p>
    <w:p w14:paraId="2932CCA1" w14:textId="21F4C9B1" w:rsidR="002B245B" w:rsidRPr="00D827CB" w:rsidRDefault="00A77F69" w:rsidP="00E04BA7">
      <w:pPr>
        <w:jc w:val="center"/>
        <w:rPr>
          <w:color w:val="17365D" w:themeColor="text2" w:themeShade="BF"/>
          <w:sz w:val="20"/>
        </w:rPr>
      </w:pPr>
      <w:r w:rsidRPr="00D827CB">
        <w:rPr>
          <w:color w:val="17365D" w:themeColor="text2" w:themeShade="BF"/>
          <w:sz w:val="20"/>
        </w:rPr>
        <w:t>Paris</w:t>
      </w:r>
    </w:p>
    <w:p w14:paraId="72E353F2" w14:textId="69EBE9FF" w:rsidR="001B7E91" w:rsidRPr="001B7E91" w:rsidRDefault="001B7E91" w:rsidP="001B7E91">
      <w:pPr>
        <w:pStyle w:val="0TitleTitre"/>
        <w:ind w:left="0"/>
        <w:jc w:val="both"/>
        <w:rPr>
          <w:color w:val="17365D" w:themeColor="text2" w:themeShade="BF"/>
        </w:rPr>
      </w:pPr>
      <w:r w:rsidRPr="001B7E91">
        <w:rPr>
          <w:color w:val="17365D" w:themeColor="text2" w:themeShade="BF"/>
        </w:rPr>
        <w:t>Titre de la communication (</w:t>
      </w:r>
      <w:proofErr w:type="spellStart"/>
      <w:r w:rsidRPr="001B7E91">
        <w:rPr>
          <w:color w:val="17365D" w:themeColor="text2" w:themeShade="BF"/>
        </w:rPr>
        <w:t>arial</w:t>
      </w:r>
      <w:proofErr w:type="spellEnd"/>
      <w:r w:rsidRPr="001B7E91">
        <w:rPr>
          <w:color w:val="17365D" w:themeColor="text2" w:themeShade="BF"/>
        </w:rPr>
        <w:t xml:space="preserve"> 14pt, gras)</w:t>
      </w:r>
      <w:r w:rsidR="00F6053B">
        <w:rPr>
          <w:color w:val="17365D" w:themeColor="text2" w:themeShade="BF"/>
        </w:rPr>
        <w:t> :</w:t>
      </w:r>
      <w:r w:rsidR="000D2D56">
        <w:rPr>
          <w:color w:val="17365D" w:themeColor="text2" w:themeShade="BF"/>
        </w:rPr>
        <w:t xml:space="preserve"> L’intégration des délaissés urbains végétalisés à la Trame Verte Urbaine</w:t>
      </w:r>
    </w:p>
    <w:p w14:paraId="3E65772A" w14:textId="7F60E8F7" w:rsidR="001B7E91" w:rsidRPr="001B7E91" w:rsidRDefault="001B7E91" w:rsidP="001B7E91">
      <w:pPr>
        <w:pStyle w:val="3names"/>
        <w:ind w:left="0"/>
        <w:jc w:val="both"/>
        <w:rPr>
          <w:color w:val="17365D" w:themeColor="text2" w:themeShade="BF"/>
          <w:lang w:val="fr-FR"/>
        </w:rPr>
      </w:pPr>
      <w:r w:rsidRPr="001B7E91">
        <w:rPr>
          <w:color w:val="17365D" w:themeColor="text2" w:themeShade="BF"/>
          <w:lang w:val="fr-FR"/>
        </w:rPr>
        <w:t>Noms des auteurs (</w:t>
      </w:r>
      <w:proofErr w:type="spellStart"/>
      <w:r w:rsidRPr="001B7E91">
        <w:rPr>
          <w:color w:val="17365D" w:themeColor="text2" w:themeShade="BF"/>
          <w:lang w:val="fr-FR"/>
        </w:rPr>
        <w:t>arial</w:t>
      </w:r>
      <w:proofErr w:type="spellEnd"/>
      <w:r w:rsidRPr="001B7E91">
        <w:rPr>
          <w:color w:val="17365D" w:themeColor="text2" w:themeShade="BF"/>
          <w:lang w:val="fr-FR"/>
        </w:rPr>
        <w:t xml:space="preserve"> 12pt)</w:t>
      </w:r>
      <w:r w:rsidR="00F22D81">
        <w:rPr>
          <w:color w:val="17365D" w:themeColor="text2" w:themeShade="BF"/>
          <w:lang w:val="fr-FR"/>
        </w:rPr>
        <w:t> : Brun Marion</w:t>
      </w:r>
      <w:r w:rsidR="00F22D81">
        <w:rPr>
          <w:color w:val="17365D" w:themeColor="text2" w:themeShade="BF"/>
          <w:lang w:val="fr-FR"/>
        </w:rPr>
        <w:tab/>
      </w:r>
    </w:p>
    <w:p w14:paraId="55996484" w14:textId="77777777" w:rsidR="001B7E91" w:rsidRPr="001B7E91" w:rsidRDefault="001B7E91" w:rsidP="001B7E91">
      <w:pPr>
        <w:pStyle w:val="4organisme"/>
        <w:ind w:left="0"/>
        <w:jc w:val="both"/>
        <w:rPr>
          <w:color w:val="17365D" w:themeColor="text2" w:themeShade="BF"/>
        </w:rPr>
      </w:pPr>
    </w:p>
    <w:p w14:paraId="78B2091F" w14:textId="1D1F471A" w:rsidR="001B7E91" w:rsidRPr="001B7E91" w:rsidRDefault="00815DE8" w:rsidP="001B7E91">
      <w:pPr>
        <w:pStyle w:val="4organisme"/>
        <w:ind w:left="0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Nom de la Zone Atelier</w:t>
      </w:r>
      <w:r w:rsidR="001B7E91" w:rsidRPr="001B7E91">
        <w:rPr>
          <w:color w:val="17365D" w:themeColor="text2" w:themeShade="BF"/>
        </w:rPr>
        <w:t xml:space="preserve"> - Organismes et adresses (méls) (</w:t>
      </w:r>
      <w:proofErr w:type="spellStart"/>
      <w:r w:rsidR="001B7E91" w:rsidRPr="001B7E91">
        <w:rPr>
          <w:color w:val="17365D" w:themeColor="text2" w:themeShade="BF"/>
        </w:rPr>
        <w:t>arial</w:t>
      </w:r>
      <w:proofErr w:type="spellEnd"/>
      <w:r w:rsidR="001B7E91" w:rsidRPr="001B7E91">
        <w:rPr>
          <w:color w:val="17365D" w:themeColor="text2" w:themeShade="BF"/>
        </w:rPr>
        <w:t xml:space="preserve"> 10pt)</w:t>
      </w:r>
      <w:r w:rsidR="00F22D81">
        <w:rPr>
          <w:color w:val="17365D" w:themeColor="text2" w:themeShade="BF"/>
        </w:rPr>
        <w:t> : Zone Atelier Loire</w:t>
      </w:r>
    </w:p>
    <w:p w14:paraId="7871200C" w14:textId="77777777" w:rsidR="001B7E91" w:rsidRPr="001B7E91" w:rsidRDefault="001B7E91" w:rsidP="00815DE8">
      <w:pPr>
        <w:pStyle w:val="Titre"/>
        <w:jc w:val="both"/>
        <w:rPr>
          <w:color w:val="17365D" w:themeColor="text2" w:themeShade="BF"/>
        </w:rPr>
      </w:pPr>
    </w:p>
    <w:p w14:paraId="26E774E1" w14:textId="77777777" w:rsidR="001B7E91" w:rsidRDefault="001B7E91" w:rsidP="00815DE8">
      <w:pPr>
        <w:pStyle w:val="Titre"/>
        <w:jc w:val="both"/>
        <w:rPr>
          <w:color w:val="17365D" w:themeColor="text2" w:themeShade="BF"/>
        </w:rPr>
      </w:pPr>
      <w:r w:rsidRPr="001B7E91">
        <w:rPr>
          <w:color w:val="17365D" w:themeColor="text2" w:themeShade="BF"/>
        </w:rPr>
        <w:t>Session dans laquelle s’inscrit votre proposition de communication*</w:t>
      </w:r>
    </w:p>
    <w:p w14:paraId="5578F358" w14:textId="77777777" w:rsidR="00815DE8" w:rsidRPr="00815DE8" w:rsidRDefault="00815DE8" w:rsidP="00815DE8"/>
    <w:p w14:paraId="187BB3C8" w14:textId="77777777" w:rsidR="001B7E91" w:rsidRPr="001B7E91" w:rsidRDefault="001B7E91" w:rsidP="001B7E91">
      <w:pPr>
        <w:ind w:left="1418"/>
        <w:jc w:val="both"/>
        <w:rPr>
          <w:b/>
          <w:bCs/>
          <w:color w:val="17365D" w:themeColor="text2" w:themeShade="BF"/>
          <w:sz w:val="28"/>
        </w:rPr>
      </w:pPr>
      <w:r w:rsidRPr="001B7E91">
        <w:rPr>
          <w:b/>
          <w:bCs/>
          <w:color w:val="17365D" w:themeColor="text2" w:themeShade="BF"/>
          <w:sz w:val="28"/>
        </w:rPr>
        <w:sym w:font="Wingdings" w:char="F06F"/>
      </w:r>
      <w:r w:rsidRPr="001B7E91">
        <w:rPr>
          <w:b/>
          <w:bCs/>
          <w:color w:val="17365D" w:themeColor="text2" w:themeShade="BF"/>
          <w:sz w:val="28"/>
        </w:rPr>
        <w:t xml:space="preserve"> </w:t>
      </w:r>
      <w:r w:rsidRPr="001B7E91">
        <w:rPr>
          <w:color w:val="17365D" w:themeColor="text2" w:themeShade="BF"/>
        </w:rPr>
        <w:t>Biodiversité et services écosystémiques</w:t>
      </w:r>
    </w:p>
    <w:p w14:paraId="5CACC38A" w14:textId="77777777" w:rsidR="001B7E91" w:rsidRPr="001B7E91" w:rsidRDefault="001B7E91" w:rsidP="001B7E91">
      <w:pPr>
        <w:ind w:left="1418"/>
        <w:jc w:val="both"/>
        <w:rPr>
          <w:color w:val="17365D" w:themeColor="text2" w:themeShade="BF"/>
        </w:rPr>
      </w:pPr>
      <w:r w:rsidRPr="001B7E91">
        <w:rPr>
          <w:b/>
          <w:bCs/>
          <w:color w:val="17365D" w:themeColor="text2" w:themeShade="BF"/>
          <w:sz w:val="28"/>
        </w:rPr>
        <w:sym w:font="Wingdings" w:char="F06F"/>
      </w:r>
      <w:r w:rsidRPr="001B7E91">
        <w:rPr>
          <w:b/>
          <w:bCs/>
          <w:color w:val="17365D" w:themeColor="text2" w:themeShade="BF"/>
          <w:sz w:val="28"/>
        </w:rPr>
        <w:t xml:space="preserve"> </w:t>
      </w:r>
      <w:r w:rsidRPr="001B7E91">
        <w:rPr>
          <w:color w:val="17365D" w:themeColor="text2" w:themeShade="BF"/>
        </w:rPr>
        <w:t>Risques environnementaux</w:t>
      </w:r>
    </w:p>
    <w:p w14:paraId="6AD674B3" w14:textId="77777777" w:rsidR="001B7E91" w:rsidRPr="001B7E91" w:rsidRDefault="001B7E91" w:rsidP="001B7E91">
      <w:pPr>
        <w:ind w:left="1418"/>
        <w:jc w:val="both"/>
        <w:rPr>
          <w:b/>
          <w:bCs/>
          <w:color w:val="17365D" w:themeColor="text2" w:themeShade="BF"/>
          <w:sz w:val="28"/>
        </w:rPr>
      </w:pPr>
      <w:r w:rsidRPr="001B7E91">
        <w:rPr>
          <w:b/>
          <w:bCs/>
          <w:color w:val="17365D" w:themeColor="text2" w:themeShade="BF"/>
          <w:sz w:val="28"/>
        </w:rPr>
        <w:sym w:font="Wingdings" w:char="F06F"/>
      </w:r>
      <w:r w:rsidRPr="001B7E91">
        <w:rPr>
          <w:b/>
          <w:bCs/>
          <w:color w:val="17365D" w:themeColor="text2" w:themeShade="BF"/>
          <w:sz w:val="28"/>
        </w:rPr>
        <w:t xml:space="preserve"> </w:t>
      </w:r>
      <w:r w:rsidRPr="001B7E91">
        <w:rPr>
          <w:color w:val="17365D" w:themeColor="text2" w:themeShade="BF"/>
        </w:rPr>
        <w:t>Quand les scientifiques rencontrent les gestionnaires</w:t>
      </w:r>
    </w:p>
    <w:p w14:paraId="4047E2A0" w14:textId="43FFEC44" w:rsidR="001B7E91" w:rsidRPr="001B7E91" w:rsidRDefault="00DB40F2" w:rsidP="001B7E91">
      <w:pPr>
        <w:ind w:left="1418"/>
        <w:jc w:val="both"/>
        <w:rPr>
          <w:color w:val="17365D" w:themeColor="text2" w:themeShade="BF"/>
        </w:rPr>
      </w:pPr>
      <w:r>
        <w:rPr>
          <w:b/>
          <w:bCs/>
          <w:color w:val="17365D" w:themeColor="text2" w:themeShade="BF"/>
          <w:sz w:val="28"/>
        </w:rPr>
        <w:sym w:font="Wingdings" w:char="F0FE"/>
      </w:r>
      <w:r w:rsidR="001B7E91" w:rsidRPr="001B7E91">
        <w:rPr>
          <w:b/>
          <w:bCs/>
          <w:color w:val="17365D" w:themeColor="text2" w:themeShade="BF"/>
          <w:sz w:val="28"/>
        </w:rPr>
        <w:t xml:space="preserve"> </w:t>
      </w:r>
      <w:r w:rsidR="001B7E91" w:rsidRPr="001B7E91">
        <w:rPr>
          <w:color w:val="17365D" w:themeColor="text2" w:themeShade="BF"/>
        </w:rPr>
        <w:t>Communication ma thèse en 5 minutes</w:t>
      </w:r>
    </w:p>
    <w:p w14:paraId="20CDE7AC" w14:textId="77777777" w:rsidR="001B7E91" w:rsidRPr="001B7E91" w:rsidRDefault="001B7E91" w:rsidP="001B7E91">
      <w:pPr>
        <w:ind w:left="1418"/>
        <w:jc w:val="both"/>
        <w:rPr>
          <w:b/>
          <w:bCs/>
          <w:color w:val="17365D" w:themeColor="text2" w:themeShade="BF"/>
          <w:sz w:val="28"/>
        </w:rPr>
      </w:pPr>
      <w:r w:rsidRPr="001B7E91">
        <w:rPr>
          <w:b/>
          <w:bCs/>
          <w:color w:val="17365D" w:themeColor="text2" w:themeShade="BF"/>
          <w:sz w:val="28"/>
        </w:rPr>
        <w:sym w:font="Wingdings" w:char="F06F"/>
      </w:r>
      <w:r w:rsidRPr="001B7E91">
        <w:rPr>
          <w:b/>
          <w:bCs/>
          <w:color w:val="17365D" w:themeColor="text2" w:themeShade="BF"/>
          <w:sz w:val="28"/>
        </w:rPr>
        <w:t xml:space="preserve"> </w:t>
      </w:r>
      <w:r w:rsidRPr="001B7E91">
        <w:rPr>
          <w:color w:val="17365D" w:themeColor="text2" w:themeShade="BF"/>
        </w:rPr>
        <w:t>Communication par affiche</w:t>
      </w:r>
    </w:p>
    <w:p w14:paraId="163D7945" w14:textId="77777777" w:rsidR="001B7E91" w:rsidRPr="001B7E91" w:rsidRDefault="001B7E91" w:rsidP="001B7E91">
      <w:pPr>
        <w:ind w:left="1418"/>
        <w:jc w:val="both"/>
        <w:rPr>
          <w:b/>
          <w:bCs/>
          <w:color w:val="17365D" w:themeColor="text2" w:themeShade="BF"/>
          <w:sz w:val="28"/>
        </w:rPr>
      </w:pPr>
    </w:p>
    <w:p w14:paraId="78CB4B5A" w14:textId="77777777" w:rsidR="001B7E91" w:rsidRPr="001B7E91" w:rsidRDefault="001B7E91" w:rsidP="001B7E91">
      <w:pPr>
        <w:pStyle w:val="Titre"/>
        <w:jc w:val="both"/>
        <w:rPr>
          <w:color w:val="17365D" w:themeColor="text2" w:themeShade="BF"/>
        </w:rPr>
      </w:pPr>
      <w:r w:rsidRPr="001B7E91">
        <w:rPr>
          <w:color w:val="17365D" w:themeColor="text2" w:themeShade="BF"/>
        </w:rPr>
        <w:t>RÉSUMÉ</w:t>
      </w:r>
    </w:p>
    <w:p w14:paraId="2A16B29C" w14:textId="77777777" w:rsidR="001B7E91" w:rsidRPr="001B7E91" w:rsidRDefault="001B7E91" w:rsidP="001B7E91">
      <w:pPr>
        <w:jc w:val="both"/>
        <w:rPr>
          <w:color w:val="17365D" w:themeColor="text2" w:themeShade="BF"/>
        </w:rPr>
      </w:pPr>
      <w:r w:rsidRPr="001B7E91">
        <w:rPr>
          <w:color w:val="17365D" w:themeColor="text2" w:themeShade="BF"/>
        </w:rPr>
        <w:t>(</w:t>
      </w:r>
      <w:proofErr w:type="spellStart"/>
      <w:proofErr w:type="gramStart"/>
      <w:r w:rsidRPr="001B7E91">
        <w:rPr>
          <w:color w:val="17365D" w:themeColor="text2" w:themeShade="BF"/>
        </w:rPr>
        <w:t>arial</w:t>
      </w:r>
      <w:proofErr w:type="spellEnd"/>
      <w:proofErr w:type="gramEnd"/>
      <w:r w:rsidRPr="001B7E91">
        <w:rPr>
          <w:color w:val="17365D" w:themeColor="text2" w:themeShade="BF"/>
        </w:rPr>
        <w:t xml:space="preserve"> 10pt) 10 à 15 lignes maximum</w:t>
      </w:r>
    </w:p>
    <w:p w14:paraId="04070407" w14:textId="2B2D2B11" w:rsidR="007F540B" w:rsidRPr="00F6053B" w:rsidRDefault="00F22D81" w:rsidP="00F22D8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6053B">
        <w:rPr>
          <w:rFonts w:ascii="Arial" w:eastAsia="Times New Roman" w:hAnsi="Arial" w:cs="Arial"/>
          <w:sz w:val="20"/>
          <w:szCs w:val="20"/>
        </w:rPr>
        <w:t xml:space="preserve">Les délaissés urbains végétalisés sont des espaces </w:t>
      </w:r>
      <w:r w:rsidR="007F540B" w:rsidRPr="00F6053B">
        <w:rPr>
          <w:rFonts w:ascii="Arial" w:eastAsia="Times New Roman" w:hAnsi="Arial" w:cs="Arial"/>
          <w:sz w:val="20"/>
          <w:szCs w:val="20"/>
        </w:rPr>
        <w:t xml:space="preserve">abandonnés, </w:t>
      </w:r>
      <w:r w:rsidRPr="00F6053B">
        <w:rPr>
          <w:rFonts w:ascii="Arial" w:eastAsia="Times New Roman" w:hAnsi="Arial" w:cs="Arial"/>
          <w:sz w:val="20"/>
          <w:szCs w:val="20"/>
        </w:rPr>
        <w:t>temporaires</w:t>
      </w:r>
      <w:r w:rsidR="00E928B8" w:rsidRPr="00F6053B">
        <w:rPr>
          <w:rFonts w:ascii="Arial" w:eastAsia="Times New Roman" w:hAnsi="Arial" w:cs="Arial"/>
          <w:sz w:val="20"/>
          <w:szCs w:val="20"/>
        </w:rPr>
        <w:t>, présents dans toute ville</w:t>
      </w:r>
      <w:r w:rsidRPr="00F6053B">
        <w:rPr>
          <w:rFonts w:ascii="Arial" w:eastAsia="Times New Roman" w:hAnsi="Arial" w:cs="Arial"/>
          <w:sz w:val="20"/>
          <w:szCs w:val="20"/>
        </w:rPr>
        <w:t xml:space="preserve"> qui</w:t>
      </w:r>
      <w:r w:rsidR="007F540B" w:rsidRPr="00F6053B">
        <w:rPr>
          <w:rFonts w:ascii="Arial" w:eastAsia="Times New Roman" w:hAnsi="Arial" w:cs="Arial"/>
          <w:sz w:val="20"/>
          <w:szCs w:val="20"/>
        </w:rPr>
        <w:t xml:space="preserve"> </w:t>
      </w:r>
      <w:r w:rsidRPr="00F6053B">
        <w:rPr>
          <w:rFonts w:ascii="Arial" w:eastAsia="Times New Roman" w:hAnsi="Arial" w:cs="Arial"/>
          <w:sz w:val="20"/>
          <w:szCs w:val="20"/>
        </w:rPr>
        <w:t xml:space="preserve">peuvent </w:t>
      </w:r>
      <w:r w:rsidR="00E928B8" w:rsidRPr="00F6053B">
        <w:rPr>
          <w:rFonts w:ascii="Arial" w:eastAsia="Times New Roman" w:hAnsi="Arial" w:cs="Arial"/>
          <w:sz w:val="20"/>
          <w:szCs w:val="20"/>
        </w:rPr>
        <w:t xml:space="preserve">avoir un fort intérêt pour les continuités écologiques. La </w:t>
      </w:r>
      <w:r w:rsidR="007F540B" w:rsidRPr="00F6053B">
        <w:rPr>
          <w:rFonts w:ascii="Arial" w:eastAsia="Times New Roman" w:hAnsi="Arial" w:cs="Arial"/>
          <w:sz w:val="20"/>
          <w:szCs w:val="20"/>
        </w:rPr>
        <w:t>flore</w:t>
      </w:r>
      <w:r w:rsidR="00E928B8" w:rsidRPr="00F6053B">
        <w:rPr>
          <w:rFonts w:ascii="Arial" w:eastAsia="Times New Roman" w:hAnsi="Arial" w:cs="Arial"/>
          <w:sz w:val="20"/>
          <w:szCs w:val="20"/>
        </w:rPr>
        <w:t xml:space="preserve"> présente</w:t>
      </w:r>
      <w:r w:rsidRPr="00F6053B">
        <w:rPr>
          <w:rFonts w:ascii="Arial" w:eastAsia="Times New Roman" w:hAnsi="Arial" w:cs="Arial"/>
          <w:sz w:val="20"/>
          <w:szCs w:val="20"/>
        </w:rPr>
        <w:t>,</w:t>
      </w:r>
      <w:r w:rsidR="00E928B8" w:rsidRPr="00F6053B">
        <w:rPr>
          <w:rFonts w:ascii="Arial" w:eastAsia="Times New Roman" w:hAnsi="Arial" w:cs="Arial"/>
          <w:sz w:val="20"/>
          <w:szCs w:val="20"/>
        </w:rPr>
        <w:t xml:space="preserve"> gérée irrégulière</w:t>
      </w:r>
      <w:r w:rsidR="007F540B" w:rsidRPr="00F6053B">
        <w:rPr>
          <w:rFonts w:ascii="Arial" w:eastAsia="Times New Roman" w:hAnsi="Arial" w:cs="Arial"/>
          <w:sz w:val="20"/>
          <w:szCs w:val="20"/>
        </w:rPr>
        <w:t>ment</w:t>
      </w:r>
      <w:r w:rsidR="00E928B8" w:rsidRPr="00F6053B">
        <w:rPr>
          <w:rFonts w:ascii="Arial" w:eastAsia="Times New Roman" w:hAnsi="Arial" w:cs="Arial"/>
          <w:sz w:val="20"/>
          <w:szCs w:val="20"/>
        </w:rPr>
        <w:t>, peut être</w:t>
      </w:r>
      <w:r w:rsidRPr="00F6053B">
        <w:rPr>
          <w:rFonts w:ascii="Arial" w:eastAsia="Times New Roman" w:hAnsi="Arial" w:cs="Arial"/>
          <w:sz w:val="20"/>
          <w:szCs w:val="20"/>
        </w:rPr>
        <w:t xml:space="preserve"> influencée par les activités anthropiques environnantes ainsi que par l’histoire et les caractéristiques du terrain (âge, usage passé, statut foncier</w:t>
      </w:r>
      <w:r w:rsidR="007F540B" w:rsidRPr="00F6053B">
        <w:rPr>
          <w:rFonts w:ascii="Arial" w:eastAsia="Times New Roman" w:hAnsi="Arial" w:cs="Arial"/>
          <w:sz w:val="20"/>
          <w:szCs w:val="20"/>
        </w:rPr>
        <w:t>).</w:t>
      </w:r>
    </w:p>
    <w:p w14:paraId="149EB88F" w14:textId="38E80065" w:rsidR="00F22D81" w:rsidRPr="00F6053B" w:rsidRDefault="00DB40F2" w:rsidP="00F22D8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6053B">
        <w:rPr>
          <w:rFonts w:ascii="Arial" w:eastAsia="Times New Roman" w:hAnsi="Arial" w:cs="Arial"/>
          <w:sz w:val="20"/>
          <w:szCs w:val="20"/>
        </w:rPr>
        <w:t>La divers</w:t>
      </w:r>
      <w:r w:rsidR="00F6053B" w:rsidRPr="00F6053B">
        <w:rPr>
          <w:rFonts w:ascii="Arial" w:eastAsia="Times New Roman" w:hAnsi="Arial" w:cs="Arial"/>
          <w:sz w:val="20"/>
          <w:szCs w:val="20"/>
        </w:rPr>
        <w:t xml:space="preserve">ité de situations </w:t>
      </w:r>
      <w:r w:rsidRPr="00F6053B">
        <w:rPr>
          <w:rFonts w:ascii="Arial" w:eastAsia="Times New Roman" w:hAnsi="Arial" w:cs="Arial"/>
          <w:sz w:val="20"/>
          <w:szCs w:val="20"/>
        </w:rPr>
        <w:t xml:space="preserve">menant à l’apparition de délaissés rend difficile leur caractérisation historique, </w:t>
      </w:r>
      <w:r w:rsidR="00F22D81" w:rsidRPr="00F6053B">
        <w:rPr>
          <w:rFonts w:ascii="Arial" w:eastAsia="Times New Roman" w:hAnsi="Arial" w:cs="Arial"/>
          <w:sz w:val="20"/>
          <w:szCs w:val="20"/>
        </w:rPr>
        <w:t>juridique, règlementaire</w:t>
      </w:r>
      <w:r w:rsidRPr="00F6053B">
        <w:rPr>
          <w:rFonts w:ascii="Arial" w:eastAsia="Times New Roman" w:hAnsi="Arial" w:cs="Arial"/>
          <w:sz w:val="20"/>
          <w:szCs w:val="20"/>
        </w:rPr>
        <w:t xml:space="preserve"> et sociale</w:t>
      </w:r>
      <w:r w:rsidR="00F22D81" w:rsidRPr="00F6053B">
        <w:rPr>
          <w:rFonts w:ascii="Arial" w:eastAsia="Times New Roman" w:hAnsi="Arial" w:cs="Arial"/>
          <w:sz w:val="20"/>
          <w:szCs w:val="20"/>
        </w:rPr>
        <w:t xml:space="preserve">. La perception des acteurs </w:t>
      </w:r>
      <w:r w:rsidR="007F540B" w:rsidRPr="00F6053B">
        <w:rPr>
          <w:rFonts w:ascii="Arial" w:eastAsia="Times New Roman" w:hAnsi="Arial" w:cs="Arial"/>
          <w:sz w:val="20"/>
          <w:szCs w:val="20"/>
        </w:rPr>
        <w:t xml:space="preserve">de la ville </w:t>
      </w:r>
      <w:r w:rsidR="00F6053B" w:rsidRPr="00F6053B">
        <w:rPr>
          <w:rFonts w:ascii="Arial" w:eastAsia="Times New Roman" w:hAnsi="Arial" w:cs="Arial"/>
          <w:sz w:val="20"/>
          <w:szCs w:val="20"/>
        </w:rPr>
        <w:t xml:space="preserve">(gestionnaires, propriétaires et habitants) </w:t>
      </w:r>
      <w:r w:rsidR="00F22D81" w:rsidRPr="00F6053B">
        <w:rPr>
          <w:rFonts w:ascii="Arial" w:eastAsia="Times New Roman" w:hAnsi="Arial" w:cs="Arial"/>
          <w:sz w:val="20"/>
          <w:szCs w:val="20"/>
        </w:rPr>
        <w:t xml:space="preserve">peut aussi </w:t>
      </w:r>
      <w:r w:rsidR="00F6053B" w:rsidRPr="00F6053B">
        <w:rPr>
          <w:rFonts w:ascii="Arial" w:eastAsia="Times New Roman" w:hAnsi="Arial" w:cs="Arial"/>
          <w:sz w:val="20"/>
          <w:szCs w:val="20"/>
        </w:rPr>
        <w:t xml:space="preserve">en </w:t>
      </w:r>
      <w:r w:rsidR="00F22D81" w:rsidRPr="00F6053B">
        <w:rPr>
          <w:rFonts w:ascii="Arial" w:eastAsia="Times New Roman" w:hAnsi="Arial" w:cs="Arial"/>
          <w:sz w:val="20"/>
          <w:szCs w:val="20"/>
        </w:rPr>
        <w:t xml:space="preserve">orienter la gestion. </w:t>
      </w:r>
    </w:p>
    <w:p w14:paraId="60C22F55" w14:textId="71C7E110" w:rsidR="00F22D81" w:rsidRPr="00F6053B" w:rsidRDefault="007F540B" w:rsidP="00F22D8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6053B">
        <w:rPr>
          <w:rFonts w:ascii="Arial" w:eastAsia="Times New Roman" w:hAnsi="Arial" w:cs="Arial"/>
          <w:sz w:val="20"/>
          <w:szCs w:val="20"/>
        </w:rPr>
        <w:t xml:space="preserve">L’objectif de cette thèse est de comprendre l’intérêt écologique </w:t>
      </w:r>
      <w:r w:rsidR="00F6053B" w:rsidRPr="00F6053B">
        <w:rPr>
          <w:rFonts w:ascii="Arial" w:eastAsia="Times New Roman" w:hAnsi="Arial" w:cs="Arial"/>
          <w:sz w:val="20"/>
          <w:szCs w:val="20"/>
        </w:rPr>
        <w:t xml:space="preserve">de 179 délaissés urbains </w:t>
      </w:r>
      <w:r w:rsidR="000D2D56" w:rsidRPr="00F6053B">
        <w:rPr>
          <w:rFonts w:ascii="Arial" w:eastAsia="Times New Roman" w:hAnsi="Arial" w:cs="Arial"/>
          <w:sz w:val="20"/>
          <w:szCs w:val="20"/>
        </w:rPr>
        <w:t>dans les politiques de Trames Vertes Urbaines</w:t>
      </w:r>
      <w:r w:rsidR="000D2D56">
        <w:rPr>
          <w:rFonts w:ascii="Arial" w:eastAsia="Times New Roman" w:hAnsi="Arial" w:cs="Arial"/>
          <w:sz w:val="20"/>
          <w:szCs w:val="20"/>
        </w:rPr>
        <w:t xml:space="preserve"> des</w:t>
      </w:r>
      <w:r w:rsidR="000D2D56" w:rsidRPr="00F6053B">
        <w:rPr>
          <w:rFonts w:ascii="Arial" w:eastAsia="Times New Roman" w:hAnsi="Arial" w:cs="Arial"/>
          <w:sz w:val="20"/>
          <w:szCs w:val="20"/>
        </w:rPr>
        <w:t xml:space="preserve"> </w:t>
      </w:r>
      <w:r w:rsidR="00F6053B" w:rsidRPr="00F6053B">
        <w:rPr>
          <w:rFonts w:ascii="Arial" w:eastAsia="Times New Roman" w:hAnsi="Arial" w:cs="Arial"/>
          <w:sz w:val="20"/>
          <w:szCs w:val="20"/>
        </w:rPr>
        <w:t>agglomérations de Tours et Blois</w:t>
      </w:r>
      <w:r w:rsidR="00F6053B">
        <w:rPr>
          <w:rFonts w:ascii="Arial" w:eastAsia="Times New Roman" w:hAnsi="Arial" w:cs="Arial"/>
          <w:sz w:val="20"/>
          <w:szCs w:val="20"/>
        </w:rPr>
        <w:t>.</w:t>
      </w:r>
      <w:r w:rsidRPr="00F6053B">
        <w:rPr>
          <w:rFonts w:ascii="Arial" w:eastAsia="Times New Roman" w:hAnsi="Arial" w:cs="Arial"/>
          <w:sz w:val="20"/>
          <w:szCs w:val="20"/>
        </w:rPr>
        <w:t xml:space="preserve"> </w:t>
      </w:r>
      <w:r w:rsidR="00F6053B">
        <w:rPr>
          <w:rFonts w:ascii="Arial" w:eastAsia="Times New Roman" w:hAnsi="Arial" w:cs="Arial"/>
          <w:sz w:val="20"/>
          <w:szCs w:val="20"/>
        </w:rPr>
        <w:t>N</w:t>
      </w:r>
      <w:r w:rsidRPr="00F6053B">
        <w:rPr>
          <w:rFonts w:ascii="Arial" w:eastAsia="Times New Roman" w:hAnsi="Arial" w:cs="Arial"/>
          <w:sz w:val="20"/>
          <w:szCs w:val="20"/>
        </w:rPr>
        <w:t xml:space="preserve">ous évaluons dans quelles conditions le paysage urbain influence la flore </w:t>
      </w:r>
      <w:r w:rsidR="00F6053B">
        <w:rPr>
          <w:rFonts w:ascii="Arial" w:eastAsia="Times New Roman" w:hAnsi="Arial" w:cs="Arial"/>
          <w:sz w:val="20"/>
          <w:szCs w:val="20"/>
        </w:rPr>
        <w:t xml:space="preserve">spontanée </w:t>
      </w:r>
      <w:r w:rsidRPr="00F6053B">
        <w:rPr>
          <w:rFonts w:ascii="Arial" w:eastAsia="Times New Roman" w:hAnsi="Arial" w:cs="Arial"/>
          <w:sz w:val="20"/>
          <w:szCs w:val="20"/>
        </w:rPr>
        <w:t>et l</w:t>
      </w:r>
      <w:r w:rsidR="00F6053B">
        <w:rPr>
          <w:rFonts w:ascii="Arial" w:eastAsia="Times New Roman" w:hAnsi="Arial" w:cs="Arial"/>
          <w:sz w:val="20"/>
          <w:szCs w:val="20"/>
        </w:rPr>
        <w:t>es</w:t>
      </w:r>
      <w:r w:rsidRPr="00F6053B">
        <w:rPr>
          <w:rFonts w:ascii="Arial" w:eastAsia="Times New Roman" w:hAnsi="Arial" w:cs="Arial"/>
          <w:sz w:val="20"/>
          <w:szCs w:val="20"/>
        </w:rPr>
        <w:t xml:space="preserve"> connectivité</w:t>
      </w:r>
      <w:r w:rsidR="00F6053B">
        <w:rPr>
          <w:rFonts w:ascii="Arial" w:eastAsia="Times New Roman" w:hAnsi="Arial" w:cs="Arial"/>
          <w:sz w:val="20"/>
          <w:szCs w:val="20"/>
        </w:rPr>
        <w:t xml:space="preserve">s entre délaissés. </w:t>
      </w:r>
      <w:r w:rsidRPr="00F6053B">
        <w:rPr>
          <w:rFonts w:ascii="Arial" w:eastAsia="Times New Roman" w:hAnsi="Arial" w:cs="Arial"/>
          <w:sz w:val="20"/>
          <w:szCs w:val="20"/>
        </w:rPr>
        <w:t>Par</w:t>
      </w:r>
      <w:r w:rsidR="000D2D56">
        <w:rPr>
          <w:rFonts w:ascii="Arial" w:eastAsia="Times New Roman" w:hAnsi="Arial" w:cs="Arial"/>
          <w:sz w:val="20"/>
          <w:szCs w:val="20"/>
        </w:rPr>
        <w:t xml:space="preserve"> </w:t>
      </w:r>
      <w:r w:rsidRPr="00F6053B">
        <w:rPr>
          <w:rFonts w:ascii="Arial" w:eastAsia="Times New Roman" w:hAnsi="Arial" w:cs="Arial"/>
          <w:sz w:val="20"/>
          <w:szCs w:val="20"/>
        </w:rPr>
        <w:t>a</w:t>
      </w:r>
      <w:r w:rsidR="000D2D56">
        <w:rPr>
          <w:rFonts w:ascii="Arial" w:eastAsia="Times New Roman" w:hAnsi="Arial" w:cs="Arial"/>
          <w:sz w:val="20"/>
          <w:szCs w:val="20"/>
        </w:rPr>
        <w:t>i</w:t>
      </w:r>
      <w:r w:rsidRPr="00F6053B">
        <w:rPr>
          <w:rFonts w:ascii="Arial" w:eastAsia="Times New Roman" w:hAnsi="Arial" w:cs="Arial"/>
          <w:sz w:val="20"/>
          <w:szCs w:val="20"/>
        </w:rPr>
        <w:t>ll</w:t>
      </w:r>
      <w:r w:rsidR="000D2D56">
        <w:rPr>
          <w:rFonts w:ascii="Arial" w:eastAsia="Times New Roman" w:hAnsi="Arial" w:cs="Arial"/>
          <w:sz w:val="20"/>
          <w:szCs w:val="20"/>
        </w:rPr>
        <w:t>eurs</w:t>
      </w:r>
      <w:r w:rsidRPr="00F6053B">
        <w:rPr>
          <w:rFonts w:ascii="Arial" w:eastAsia="Times New Roman" w:hAnsi="Arial" w:cs="Arial"/>
          <w:sz w:val="20"/>
          <w:szCs w:val="20"/>
        </w:rPr>
        <w:t xml:space="preserve">, nous interrogeons leur intégration en tant qu’objets d’aménagement par une caractérisation </w:t>
      </w:r>
      <w:r w:rsidR="000D2D56">
        <w:rPr>
          <w:rFonts w:ascii="Arial" w:eastAsia="Times New Roman" w:hAnsi="Arial" w:cs="Arial"/>
          <w:sz w:val="20"/>
          <w:szCs w:val="20"/>
        </w:rPr>
        <w:t xml:space="preserve">historique, </w:t>
      </w:r>
      <w:r w:rsidRPr="00F6053B">
        <w:rPr>
          <w:rFonts w:ascii="Arial" w:eastAsia="Times New Roman" w:hAnsi="Arial" w:cs="Arial"/>
          <w:sz w:val="20"/>
          <w:szCs w:val="20"/>
        </w:rPr>
        <w:t>juridique</w:t>
      </w:r>
      <w:r w:rsidR="00F6053B">
        <w:rPr>
          <w:rFonts w:ascii="Arial" w:eastAsia="Times New Roman" w:hAnsi="Arial" w:cs="Arial"/>
          <w:sz w:val="20"/>
          <w:szCs w:val="20"/>
        </w:rPr>
        <w:t xml:space="preserve"> et règlementaire et</w:t>
      </w:r>
      <w:r w:rsidRPr="00F6053B">
        <w:rPr>
          <w:rFonts w:ascii="Arial" w:eastAsia="Times New Roman" w:hAnsi="Arial" w:cs="Arial"/>
          <w:sz w:val="20"/>
          <w:szCs w:val="20"/>
        </w:rPr>
        <w:t xml:space="preserve"> en termes de planification urbaine</w:t>
      </w:r>
      <w:r w:rsidR="00F6053B">
        <w:rPr>
          <w:rFonts w:ascii="Arial" w:eastAsia="Times New Roman" w:hAnsi="Arial" w:cs="Arial"/>
          <w:sz w:val="20"/>
          <w:szCs w:val="20"/>
        </w:rPr>
        <w:t xml:space="preserve">. Des </w:t>
      </w:r>
      <w:r w:rsidRPr="00F6053B">
        <w:rPr>
          <w:rFonts w:ascii="Arial" w:eastAsia="Times New Roman" w:hAnsi="Arial" w:cs="Arial"/>
          <w:sz w:val="20"/>
          <w:szCs w:val="20"/>
        </w:rPr>
        <w:t>enquêtes auprès des acteurs impliqués</w:t>
      </w:r>
      <w:r w:rsidR="00F6053B" w:rsidRPr="00F6053B">
        <w:rPr>
          <w:rFonts w:ascii="Arial" w:eastAsia="Times New Roman" w:hAnsi="Arial" w:cs="Arial"/>
          <w:sz w:val="20"/>
          <w:szCs w:val="20"/>
        </w:rPr>
        <w:t xml:space="preserve"> </w:t>
      </w:r>
      <w:r w:rsidRPr="00F6053B">
        <w:rPr>
          <w:rFonts w:ascii="Arial" w:eastAsia="Times New Roman" w:hAnsi="Arial" w:cs="Arial"/>
          <w:sz w:val="20"/>
          <w:szCs w:val="20"/>
        </w:rPr>
        <w:t xml:space="preserve">dans leur gestion </w:t>
      </w:r>
      <w:r w:rsidR="00F6053B">
        <w:rPr>
          <w:rFonts w:ascii="Arial" w:eastAsia="Times New Roman" w:hAnsi="Arial" w:cs="Arial"/>
          <w:sz w:val="20"/>
          <w:szCs w:val="20"/>
        </w:rPr>
        <w:t xml:space="preserve">nous permettront </w:t>
      </w:r>
      <w:r w:rsidR="000D2D56">
        <w:rPr>
          <w:rFonts w:ascii="Arial" w:eastAsia="Times New Roman" w:hAnsi="Arial" w:cs="Arial"/>
          <w:sz w:val="20"/>
          <w:szCs w:val="20"/>
        </w:rPr>
        <w:t xml:space="preserve">en parallèle </w:t>
      </w:r>
      <w:r w:rsidR="00F6053B">
        <w:rPr>
          <w:rFonts w:ascii="Arial" w:eastAsia="Times New Roman" w:hAnsi="Arial" w:cs="Arial"/>
          <w:sz w:val="20"/>
          <w:szCs w:val="20"/>
        </w:rPr>
        <w:t>de</w:t>
      </w:r>
      <w:r w:rsidRPr="00F6053B">
        <w:rPr>
          <w:rFonts w:ascii="Arial" w:eastAsia="Times New Roman" w:hAnsi="Arial" w:cs="Arial"/>
          <w:sz w:val="20"/>
          <w:szCs w:val="20"/>
        </w:rPr>
        <w:t xml:space="preserve"> </w:t>
      </w:r>
      <w:r w:rsidR="000D2D56">
        <w:rPr>
          <w:rFonts w:ascii="Arial" w:eastAsia="Times New Roman" w:hAnsi="Arial" w:cs="Arial"/>
          <w:sz w:val="20"/>
          <w:szCs w:val="20"/>
        </w:rPr>
        <w:t xml:space="preserve">comprendre l’image qu’ils renvoient afin de </w:t>
      </w:r>
      <w:r w:rsidRPr="00F6053B">
        <w:rPr>
          <w:rFonts w:ascii="Arial" w:eastAsia="Times New Roman" w:hAnsi="Arial" w:cs="Arial"/>
          <w:sz w:val="20"/>
          <w:szCs w:val="20"/>
        </w:rPr>
        <w:t>penser leur intégration</w:t>
      </w:r>
      <w:r w:rsidR="000D2D56">
        <w:rPr>
          <w:rFonts w:ascii="Arial" w:eastAsia="Times New Roman" w:hAnsi="Arial" w:cs="Arial"/>
          <w:sz w:val="20"/>
          <w:szCs w:val="20"/>
        </w:rPr>
        <w:t xml:space="preserve"> aux Trames Vertes Urbaines</w:t>
      </w:r>
      <w:r w:rsidRPr="00F6053B">
        <w:rPr>
          <w:rFonts w:ascii="Arial" w:eastAsia="Times New Roman" w:hAnsi="Arial" w:cs="Arial"/>
          <w:sz w:val="20"/>
          <w:szCs w:val="20"/>
        </w:rPr>
        <w:t xml:space="preserve"> et </w:t>
      </w:r>
      <w:r w:rsidR="00F6053B">
        <w:rPr>
          <w:rFonts w:ascii="Arial" w:eastAsia="Times New Roman" w:hAnsi="Arial" w:cs="Arial"/>
          <w:sz w:val="20"/>
          <w:szCs w:val="20"/>
        </w:rPr>
        <w:t xml:space="preserve">de </w:t>
      </w:r>
      <w:r w:rsidRPr="00F6053B">
        <w:rPr>
          <w:rFonts w:ascii="Arial" w:eastAsia="Times New Roman" w:hAnsi="Arial" w:cs="Arial"/>
          <w:sz w:val="20"/>
          <w:szCs w:val="20"/>
        </w:rPr>
        <w:t>proposer des préconisations d</w:t>
      </w:r>
      <w:r w:rsidR="004655B9">
        <w:rPr>
          <w:rFonts w:ascii="Arial" w:eastAsia="Times New Roman" w:hAnsi="Arial" w:cs="Arial"/>
          <w:sz w:val="20"/>
          <w:szCs w:val="20"/>
        </w:rPr>
        <w:t xml:space="preserve">’aménagement </w:t>
      </w:r>
      <w:r w:rsidRPr="00F6053B">
        <w:rPr>
          <w:rFonts w:ascii="Arial" w:eastAsia="Times New Roman" w:hAnsi="Arial" w:cs="Arial"/>
          <w:sz w:val="20"/>
          <w:szCs w:val="20"/>
        </w:rPr>
        <w:t>de ces espaces.</w:t>
      </w:r>
    </w:p>
    <w:p w14:paraId="67EF6048" w14:textId="77777777" w:rsidR="00F22D81" w:rsidRDefault="00F22D81" w:rsidP="001B7E91">
      <w:pPr>
        <w:pStyle w:val="Titre"/>
        <w:jc w:val="both"/>
        <w:rPr>
          <w:b w:val="0"/>
          <w:bCs w:val="0"/>
        </w:rPr>
      </w:pPr>
    </w:p>
    <w:p w14:paraId="3D92DF2A" w14:textId="77777777" w:rsidR="001B7E91" w:rsidRPr="001B7E91" w:rsidRDefault="001B7E91" w:rsidP="001B7E91">
      <w:pPr>
        <w:pStyle w:val="Titre"/>
        <w:jc w:val="both"/>
        <w:rPr>
          <w:color w:val="17365D" w:themeColor="text2" w:themeShade="BF"/>
        </w:rPr>
      </w:pPr>
      <w:r w:rsidRPr="001B7E91">
        <w:rPr>
          <w:color w:val="17365D" w:themeColor="text2" w:themeShade="BF"/>
        </w:rPr>
        <w:t>MOTS CLES</w:t>
      </w:r>
    </w:p>
    <w:p w14:paraId="30990AFF" w14:textId="53F76412" w:rsidR="00200BC2" w:rsidRDefault="001B7E91" w:rsidP="00F22D81">
      <w:pPr>
        <w:jc w:val="both"/>
        <w:rPr>
          <w:color w:val="17365D" w:themeColor="text2" w:themeShade="BF"/>
        </w:rPr>
      </w:pPr>
      <w:r w:rsidRPr="001B7E91">
        <w:rPr>
          <w:color w:val="17365D" w:themeColor="text2" w:themeShade="BF"/>
        </w:rPr>
        <w:t>(</w:t>
      </w:r>
      <w:proofErr w:type="spellStart"/>
      <w:proofErr w:type="gramStart"/>
      <w:r w:rsidRPr="001B7E91">
        <w:rPr>
          <w:color w:val="17365D" w:themeColor="text2" w:themeShade="BF"/>
        </w:rPr>
        <w:t>arial</w:t>
      </w:r>
      <w:proofErr w:type="spellEnd"/>
      <w:proofErr w:type="gramEnd"/>
      <w:r w:rsidRPr="001B7E91">
        <w:rPr>
          <w:color w:val="17365D" w:themeColor="text2" w:themeShade="BF"/>
        </w:rPr>
        <w:t xml:space="preserve"> 10pt) (5 mots-clés, par ordre alphabétique, séparés par une virgule)</w:t>
      </w:r>
    </w:p>
    <w:p w14:paraId="54C6E626" w14:textId="7F1209D9" w:rsidR="00F22D81" w:rsidRPr="00F22D81" w:rsidRDefault="00E928B8" w:rsidP="00F22D81">
      <w:pPr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Aménagement du territoire, </w:t>
      </w:r>
      <w:r w:rsidR="00F22D81">
        <w:rPr>
          <w:rFonts w:ascii="Arial" w:hAnsi="Arial" w:cs="Arial"/>
          <w:color w:val="17365D" w:themeColor="text2" w:themeShade="BF"/>
          <w:sz w:val="20"/>
          <w:szCs w:val="20"/>
        </w:rPr>
        <w:t>Biodiversité végétale, Délaissés urbains, Paysage urbain, Trames vertes urbaines</w:t>
      </w:r>
    </w:p>
    <w:sectPr w:rsidR="00F22D81" w:rsidRPr="00F22D81" w:rsidSect="00A77F69">
      <w:footerReference w:type="default" r:id="rId8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4171D1" w15:done="0"/>
  <w15:commentEx w15:paraId="575A66A5" w15:done="0"/>
  <w15:commentEx w15:paraId="742A1BE9" w15:done="0"/>
  <w15:commentEx w15:paraId="45ED6B36" w15:done="0"/>
  <w15:commentEx w15:paraId="0161D6CB" w15:done="0"/>
  <w15:commentEx w15:paraId="07A064F6" w15:done="0"/>
  <w15:commentEx w15:paraId="787A022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8D274" w14:textId="77777777" w:rsidR="00DF056A" w:rsidRDefault="00DF056A" w:rsidP="00C97715">
      <w:r>
        <w:separator/>
      </w:r>
    </w:p>
  </w:endnote>
  <w:endnote w:type="continuationSeparator" w:id="0">
    <w:p w14:paraId="4D71F8DF" w14:textId="77777777" w:rsidR="00DF056A" w:rsidRDefault="00DF056A" w:rsidP="00C9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6394A" w14:textId="470A44E3" w:rsidR="001B7E91" w:rsidRDefault="001B7E91" w:rsidP="00D827CB">
    <w:pPr>
      <w:pStyle w:val="Pieddepage"/>
      <w:jc w:val="center"/>
    </w:pPr>
    <w:r>
      <w:rPr>
        <w:noProof/>
      </w:rPr>
      <w:drawing>
        <wp:inline distT="0" distB="0" distL="0" distR="0" wp14:anchorId="0CC78E20" wp14:editId="1D79C4D4">
          <wp:extent cx="1108345" cy="304252"/>
          <wp:effectExtent l="0" t="0" r="9525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97" cy="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01899C" wp14:editId="2E041D4B">
          <wp:extent cx="440266" cy="44026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27268" cy="1141027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95557" w14:textId="77777777" w:rsidR="00DF056A" w:rsidRDefault="00DF056A" w:rsidP="00C97715">
      <w:r>
        <w:separator/>
      </w:r>
    </w:p>
  </w:footnote>
  <w:footnote w:type="continuationSeparator" w:id="0">
    <w:p w14:paraId="4917D07B" w14:textId="77777777" w:rsidR="00DF056A" w:rsidRDefault="00DF056A" w:rsidP="00C97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F8F"/>
    <w:multiLevelType w:val="hybridMultilevel"/>
    <w:tmpl w:val="767E58B6"/>
    <w:lvl w:ilvl="0" w:tplc="68DC49F6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4041"/>
    <w:multiLevelType w:val="hybridMultilevel"/>
    <w:tmpl w:val="58F2C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F7F1F"/>
    <w:multiLevelType w:val="hybridMultilevel"/>
    <w:tmpl w:val="31C81ABE"/>
    <w:lvl w:ilvl="0" w:tplc="21AAEA9E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A537F"/>
    <w:multiLevelType w:val="hybridMultilevel"/>
    <w:tmpl w:val="E53E01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A77AA"/>
    <w:multiLevelType w:val="hybridMultilevel"/>
    <w:tmpl w:val="32DC9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D5C67"/>
    <w:multiLevelType w:val="hybridMultilevel"/>
    <w:tmpl w:val="64CA2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86CFF"/>
    <w:multiLevelType w:val="hybridMultilevel"/>
    <w:tmpl w:val="6D0CC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54355"/>
    <w:multiLevelType w:val="hybridMultilevel"/>
    <w:tmpl w:val="87621E0E"/>
    <w:lvl w:ilvl="0" w:tplc="AA6A3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Noelle Pons">
    <w15:presenceInfo w15:providerId="None" w15:userId="Marie-Noelle Po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5B"/>
    <w:rsid w:val="00036F25"/>
    <w:rsid w:val="0004280A"/>
    <w:rsid w:val="00047458"/>
    <w:rsid w:val="00076053"/>
    <w:rsid w:val="0008253C"/>
    <w:rsid w:val="00083ED3"/>
    <w:rsid w:val="000849EF"/>
    <w:rsid w:val="00097B41"/>
    <w:rsid w:val="000C4909"/>
    <w:rsid w:val="000D2740"/>
    <w:rsid w:val="000D2D56"/>
    <w:rsid w:val="001212FE"/>
    <w:rsid w:val="00130639"/>
    <w:rsid w:val="00137B89"/>
    <w:rsid w:val="00171B76"/>
    <w:rsid w:val="001722E9"/>
    <w:rsid w:val="001801CF"/>
    <w:rsid w:val="001803D8"/>
    <w:rsid w:val="001814B5"/>
    <w:rsid w:val="00187F1F"/>
    <w:rsid w:val="001B537B"/>
    <w:rsid w:val="001B6CB0"/>
    <w:rsid w:val="001B7E91"/>
    <w:rsid w:val="00200BC2"/>
    <w:rsid w:val="0021544D"/>
    <w:rsid w:val="002216D8"/>
    <w:rsid w:val="0023707E"/>
    <w:rsid w:val="002443B7"/>
    <w:rsid w:val="00253DC1"/>
    <w:rsid w:val="00284C11"/>
    <w:rsid w:val="00295479"/>
    <w:rsid w:val="002A6304"/>
    <w:rsid w:val="002B245B"/>
    <w:rsid w:val="002F6C80"/>
    <w:rsid w:val="00306C3C"/>
    <w:rsid w:val="00311720"/>
    <w:rsid w:val="003146BF"/>
    <w:rsid w:val="00342E1F"/>
    <w:rsid w:val="00344957"/>
    <w:rsid w:val="0035509C"/>
    <w:rsid w:val="00356EC2"/>
    <w:rsid w:val="00365B3A"/>
    <w:rsid w:val="00371D8F"/>
    <w:rsid w:val="00386E83"/>
    <w:rsid w:val="003B490B"/>
    <w:rsid w:val="003E656A"/>
    <w:rsid w:val="00414ED2"/>
    <w:rsid w:val="004267E8"/>
    <w:rsid w:val="00430B8E"/>
    <w:rsid w:val="00435308"/>
    <w:rsid w:val="00441A2B"/>
    <w:rsid w:val="004455D1"/>
    <w:rsid w:val="004655B9"/>
    <w:rsid w:val="004B3834"/>
    <w:rsid w:val="004B411F"/>
    <w:rsid w:val="004C44F8"/>
    <w:rsid w:val="004C4714"/>
    <w:rsid w:val="004C4D85"/>
    <w:rsid w:val="004E1B73"/>
    <w:rsid w:val="004E1C2A"/>
    <w:rsid w:val="004E2A5A"/>
    <w:rsid w:val="004F303D"/>
    <w:rsid w:val="00531830"/>
    <w:rsid w:val="00542E51"/>
    <w:rsid w:val="00565DD0"/>
    <w:rsid w:val="005777E5"/>
    <w:rsid w:val="005965D1"/>
    <w:rsid w:val="005E29B2"/>
    <w:rsid w:val="005E732E"/>
    <w:rsid w:val="00603B19"/>
    <w:rsid w:val="00612981"/>
    <w:rsid w:val="00613E15"/>
    <w:rsid w:val="006179F4"/>
    <w:rsid w:val="0062476B"/>
    <w:rsid w:val="00634382"/>
    <w:rsid w:val="00641C19"/>
    <w:rsid w:val="006511A5"/>
    <w:rsid w:val="006609B4"/>
    <w:rsid w:val="00660D2F"/>
    <w:rsid w:val="00663977"/>
    <w:rsid w:val="00666B38"/>
    <w:rsid w:val="00683573"/>
    <w:rsid w:val="00684D03"/>
    <w:rsid w:val="006970E4"/>
    <w:rsid w:val="00697CB8"/>
    <w:rsid w:val="006B45A8"/>
    <w:rsid w:val="006C7ED7"/>
    <w:rsid w:val="006D18EC"/>
    <w:rsid w:val="006E23D1"/>
    <w:rsid w:val="006E3DCF"/>
    <w:rsid w:val="006F44C5"/>
    <w:rsid w:val="007030E3"/>
    <w:rsid w:val="00706024"/>
    <w:rsid w:val="007065CD"/>
    <w:rsid w:val="007177F5"/>
    <w:rsid w:val="00757957"/>
    <w:rsid w:val="00766ED2"/>
    <w:rsid w:val="00772119"/>
    <w:rsid w:val="00777338"/>
    <w:rsid w:val="007778CF"/>
    <w:rsid w:val="007A12E3"/>
    <w:rsid w:val="007A13E1"/>
    <w:rsid w:val="007B3F94"/>
    <w:rsid w:val="007B6554"/>
    <w:rsid w:val="007D264D"/>
    <w:rsid w:val="007E787C"/>
    <w:rsid w:val="007F4E86"/>
    <w:rsid w:val="007F540B"/>
    <w:rsid w:val="008035CC"/>
    <w:rsid w:val="008038DC"/>
    <w:rsid w:val="00804FA9"/>
    <w:rsid w:val="008121BA"/>
    <w:rsid w:val="00815DE8"/>
    <w:rsid w:val="00827EED"/>
    <w:rsid w:val="00831CF9"/>
    <w:rsid w:val="008570B5"/>
    <w:rsid w:val="00860583"/>
    <w:rsid w:val="00862AC4"/>
    <w:rsid w:val="00884D4A"/>
    <w:rsid w:val="00885083"/>
    <w:rsid w:val="00892A95"/>
    <w:rsid w:val="00895DED"/>
    <w:rsid w:val="008B1EEF"/>
    <w:rsid w:val="008B4DCB"/>
    <w:rsid w:val="008C1097"/>
    <w:rsid w:val="008C51B8"/>
    <w:rsid w:val="008D4A1D"/>
    <w:rsid w:val="00905E32"/>
    <w:rsid w:val="00920A85"/>
    <w:rsid w:val="0092292C"/>
    <w:rsid w:val="00926D62"/>
    <w:rsid w:val="00942FB3"/>
    <w:rsid w:val="009541ED"/>
    <w:rsid w:val="009A66CD"/>
    <w:rsid w:val="009B4626"/>
    <w:rsid w:val="009C31E6"/>
    <w:rsid w:val="009C4724"/>
    <w:rsid w:val="009F1F7E"/>
    <w:rsid w:val="009F500B"/>
    <w:rsid w:val="00A02837"/>
    <w:rsid w:val="00A1314B"/>
    <w:rsid w:val="00A13FD3"/>
    <w:rsid w:val="00A2129A"/>
    <w:rsid w:val="00A501B8"/>
    <w:rsid w:val="00A50E94"/>
    <w:rsid w:val="00A67443"/>
    <w:rsid w:val="00A75BC9"/>
    <w:rsid w:val="00A77F69"/>
    <w:rsid w:val="00A819A5"/>
    <w:rsid w:val="00A8666B"/>
    <w:rsid w:val="00A909A4"/>
    <w:rsid w:val="00AA6659"/>
    <w:rsid w:val="00AB16DC"/>
    <w:rsid w:val="00AB2B1B"/>
    <w:rsid w:val="00AC0CA8"/>
    <w:rsid w:val="00AF5C9C"/>
    <w:rsid w:val="00B02A0A"/>
    <w:rsid w:val="00B12091"/>
    <w:rsid w:val="00B14615"/>
    <w:rsid w:val="00B15E57"/>
    <w:rsid w:val="00B51EF8"/>
    <w:rsid w:val="00B57ADD"/>
    <w:rsid w:val="00B60959"/>
    <w:rsid w:val="00B664C2"/>
    <w:rsid w:val="00B775D0"/>
    <w:rsid w:val="00B94A62"/>
    <w:rsid w:val="00BA0D37"/>
    <w:rsid w:val="00BC6B35"/>
    <w:rsid w:val="00BE4A72"/>
    <w:rsid w:val="00BF4D5D"/>
    <w:rsid w:val="00BF782E"/>
    <w:rsid w:val="00C14307"/>
    <w:rsid w:val="00C27063"/>
    <w:rsid w:val="00C67A29"/>
    <w:rsid w:val="00C724A5"/>
    <w:rsid w:val="00C81DB8"/>
    <w:rsid w:val="00C83792"/>
    <w:rsid w:val="00C9398D"/>
    <w:rsid w:val="00C97715"/>
    <w:rsid w:val="00CD518A"/>
    <w:rsid w:val="00CD5F88"/>
    <w:rsid w:val="00CF5588"/>
    <w:rsid w:val="00D030ED"/>
    <w:rsid w:val="00D0779D"/>
    <w:rsid w:val="00D33A8C"/>
    <w:rsid w:val="00D342AF"/>
    <w:rsid w:val="00D63E2E"/>
    <w:rsid w:val="00D827CB"/>
    <w:rsid w:val="00D829FB"/>
    <w:rsid w:val="00D85784"/>
    <w:rsid w:val="00D96D35"/>
    <w:rsid w:val="00DA3375"/>
    <w:rsid w:val="00DB40F2"/>
    <w:rsid w:val="00DE5C18"/>
    <w:rsid w:val="00DF056A"/>
    <w:rsid w:val="00DF3995"/>
    <w:rsid w:val="00E03A57"/>
    <w:rsid w:val="00E03B3F"/>
    <w:rsid w:val="00E04BA7"/>
    <w:rsid w:val="00E12934"/>
    <w:rsid w:val="00E32CB7"/>
    <w:rsid w:val="00E43B86"/>
    <w:rsid w:val="00E442A1"/>
    <w:rsid w:val="00E45E2A"/>
    <w:rsid w:val="00E46050"/>
    <w:rsid w:val="00E57B17"/>
    <w:rsid w:val="00E7753A"/>
    <w:rsid w:val="00E90ECC"/>
    <w:rsid w:val="00E928B8"/>
    <w:rsid w:val="00E92A09"/>
    <w:rsid w:val="00EA07DA"/>
    <w:rsid w:val="00EA6F50"/>
    <w:rsid w:val="00EB1F69"/>
    <w:rsid w:val="00EB209A"/>
    <w:rsid w:val="00ED70C9"/>
    <w:rsid w:val="00F0555F"/>
    <w:rsid w:val="00F05B14"/>
    <w:rsid w:val="00F22D81"/>
    <w:rsid w:val="00F24B3B"/>
    <w:rsid w:val="00F6053B"/>
    <w:rsid w:val="00F76324"/>
    <w:rsid w:val="00F7664C"/>
    <w:rsid w:val="00FB4237"/>
    <w:rsid w:val="00FE0841"/>
    <w:rsid w:val="00FE3F63"/>
    <w:rsid w:val="00FF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532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5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6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77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7715"/>
  </w:style>
  <w:style w:type="paragraph" w:styleId="Pieddepage">
    <w:name w:val="footer"/>
    <w:basedOn w:val="Normal"/>
    <w:link w:val="PieddepageCar"/>
    <w:uiPriority w:val="99"/>
    <w:unhideWhenUsed/>
    <w:rsid w:val="00C977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7715"/>
  </w:style>
  <w:style w:type="character" w:styleId="Marquedannotation">
    <w:name w:val="annotation reference"/>
    <w:basedOn w:val="Policepardfaut"/>
    <w:uiPriority w:val="99"/>
    <w:semiHidden/>
    <w:unhideWhenUsed/>
    <w:rsid w:val="003117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17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17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7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720"/>
    <w:rPr>
      <w:b/>
      <w:bCs/>
      <w:sz w:val="20"/>
      <w:szCs w:val="20"/>
    </w:rPr>
  </w:style>
  <w:style w:type="paragraph" w:styleId="Notedebasdepage">
    <w:name w:val="footnote text"/>
    <w:aliases w:val="Note de bas de pa"/>
    <w:basedOn w:val="Normal"/>
    <w:link w:val="NotedebasdepageCar"/>
    <w:uiPriority w:val="99"/>
    <w:rsid w:val="00386E83"/>
    <w:pPr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NotedebasdepageCar">
    <w:name w:val="Note de bas de page Car"/>
    <w:aliases w:val="Note de bas de pa Car"/>
    <w:basedOn w:val="Policepardfaut"/>
    <w:link w:val="Notedebasdepage"/>
    <w:uiPriority w:val="99"/>
    <w:rsid w:val="00386E83"/>
    <w:rPr>
      <w:rFonts w:ascii="Times New Roman" w:eastAsia="Calibri" w:hAnsi="Times New Roman"/>
      <w:sz w:val="20"/>
      <w:szCs w:val="20"/>
      <w:lang w:eastAsia="en-US"/>
    </w:rPr>
  </w:style>
  <w:style w:type="character" w:styleId="Marquenotebasdepage">
    <w:name w:val="footnote reference"/>
    <w:aliases w:val="Titre1,T"/>
    <w:basedOn w:val="Policepardfaut"/>
    <w:uiPriority w:val="99"/>
    <w:rsid w:val="00386E83"/>
    <w:rPr>
      <w:vertAlign w:val="superscript"/>
    </w:rPr>
  </w:style>
  <w:style w:type="paragraph" w:customStyle="1" w:styleId="Paragraphedeliste1">
    <w:name w:val="Paragraphe de liste1"/>
    <w:basedOn w:val="Normal"/>
    <w:rsid w:val="00200BC2"/>
    <w:pPr>
      <w:suppressAutoHyphens/>
      <w:spacing w:line="259" w:lineRule="auto"/>
      <w:ind w:left="720"/>
      <w:jc w:val="both"/>
    </w:pPr>
    <w:rPr>
      <w:rFonts w:ascii="Calibri" w:eastAsia="Times New Roman" w:hAnsi="Calibri" w:cs="Times New Roman"/>
      <w:noProof/>
      <w:kern w:val="1"/>
      <w:sz w:val="20"/>
      <w:szCs w:val="20"/>
    </w:rPr>
  </w:style>
  <w:style w:type="paragraph" w:customStyle="1" w:styleId="0TitleTitre">
    <w:name w:val="0Title Titre"/>
    <w:basedOn w:val="Normal"/>
    <w:qFormat/>
    <w:rsid w:val="001B7E91"/>
    <w:pPr>
      <w:widowControl w:val="0"/>
      <w:spacing w:before="120"/>
      <w:ind w:left="1418" w:right="567"/>
    </w:pPr>
    <w:rPr>
      <w:rFonts w:ascii="Arial" w:eastAsia="Times New Roman" w:hAnsi="Arial" w:cs="Arial"/>
      <w:b/>
      <w:bCs/>
      <w:sz w:val="28"/>
    </w:rPr>
  </w:style>
  <w:style w:type="paragraph" w:customStyle="1" w:styleId="3names">
    <w:name w:val="3names"/>
    <w:basedOn w:val="Normal"/>
    <w:qFormat/>
    <w:rsid w:val="001B7E91"/>
    <w:pPr>
      <w:widowControl w:val="0"/>
      <w:spacing w:before="120"/>
      <w:ind w:left="1418" w:right="567"/>
    </w:pPr>
    <w:rPr>
      <w:rFonts w:ascii="Arial" w:eastAsia="Times New Roman" w:hAnsi="Arial" w:cs="Times New Roman"/>
      <w:lang w:val="en-GB"/>
    </w:rPr>
  </w:style>
  <w:style w:type="paragraph" w:styleId="Titre">
    <w:name w:val="Title"/>
    <w:basedOn w:val="0TitleTitre"/>
    <w:next w:val="Normal"/>
    <w:link w:val="TitreCar"/>
    <w:uiPriority w:val="10"/>
    <w:qFormat/>
    <w:rsid w:val="001B7E91"/>
    <w:pPr>
      <w:ind w:left="0"/>
    </w:pPr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1B7E91"/>
    <w:rPr>
      <w:rFonts w:ascii="Arial" w:eastAsia="Times New Roman" w:hAnsi="Arial" w:cs="Arial"/>
      <w:b/>
      <w:bCs/>
    </w:rPr>
  </w:style>
  <w:style w:type="paragraph" w:customStyle="1" w:styleId="4organisme">
    <w:name w:val="4organisme"/>
    <w:basedOn w:val="Normal"/>
    <w:link w:val="4organismeCar"/>
    <w:qFormat/>
    <w:rsid w:val="001B7E91"/>
    <w:pPr>
      <w:widowControl w:val="0"/>
      <w:ind w:left="1418" w:right="567"/>
    </w:pPr>
    <w:rPr>
      <w:rFonts w:ascii="Arial" w:eastAsia="Times New Roman" w:hAnsi="Arial" w:cs="Times New Roman"/>
      <w:sz w:val="20"/>
    </w:rPr>
  </w:style>
  <w:style w:type="character" w:customStyle="1" w:styleId="4organismeCar">
    <w:name w:val="4organisme Car"/>
    <w:link w:val="4organisme"/>
    <w:rsid w:val="001B7E91"/>
    <w:rPr>
      <w:rFonts w:ascii="Arial" w:eastAsia="Times New Roman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5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6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77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7715"/>
  </w:style>
  <w:style w:type="paragraph" w:styleId="Pieddepage">
    <w:name w:val="footer"/>
    <w:basedOn w:val="Normal"/>
    <w:link w:val="PieddepageCar"/>
    <w:uiPriority w:val="99"/>
    <w:unhideWhenUsed/>
    <w:rsid w:val="00C977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7715"/>
  </w:style>
  <w:style w:type="character" w:styleId="Marquedannotation">
    <w:name w:val="annotation reference"/>
    <w:basedOn w:val="Policepardfaut"/>
    <w:uiPriority w:val="99"/>
    <w:semiHidden/>
    <w:unhideWhenUsed/>
    <w:rsid w:val="003117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17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17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7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720"/>
    <w:rPr>
      <w:b/>
      <w:bCs/>
      <w:sz w:val="20"/>
      <w:szCs w:val="20"/>
    </w:rPr>
  </w:style>
  <w:style w:type="paragraph" w:styleId="Notedebasdepage">
    <w:name w:val="footnote text"/>
    <w:aliases w:val="Note de bas de pa"/>
    <w:basedOn w:val="Normal"/>
    <w:link w:val="NotedebasdepageCar"/>
    <w:uiPriority w:val="99"/>
    <w:rsid w:val="00386E83"/>
    <w:pPr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NotedebasdepageCar">
    <w:name w:val="Note de bas de page Car"/>
    <w:aliases w:val="Note de bas de pa Car"/>
    <w:basedOn w:val="Policepardfaut"/>
    <w:link w:val="Notedebasdepage"/>
    <w:uiPriority w:val="99"/>
    <w:rsid w:val="00386E83"/>
    <w:rPr>
      <w:rFonts w:ascii="Times New Roman" w:eastAsia="Calibri" w:hAnsi="Times New Roman"/>
      <w:sz w:val="20"/>
      <w:szCs w:val="20"/>
      <w:lang w:eastAsia="en-US"/>
    </w:rPr>
  </w:style>
  <w:style w:type="character" w:styleId="Marquenotebasdepage">
    <w:name w:val="footnote reference"/>
    <w:aliases w:val="Titre1,T"/>
    <w:basedOn w:val="Policepardfaut"/>
    <w:uiPriority w:val="99"/>
    <w:rsid w:val="00386E83"/>
    <w:rPr>
      <w:vertAlign w:val="superscript"/>
    </w:rPr>
  </w:style>
  <w:style w:type="paragraph" w:customStyle="1" w:styleId="Paragraphedeliste1">
    <w:name w:val="Paragraphe de liste1"/>
    <w:basedOn w:val="Normal"/>
    <w:rsid w:val="00200BC2"/>
    <w:pPr>
      <w:suppressAutoHyphens/>
      <w:spacing w:line="259" w:lineRule="auto"/>
      <w:ind w:left="720"/>
      <w:jc w:val="both"/>
    </w:pPr>
    <w:rPr>
      <w:rFonts w:ascii="Calibri" w:eastAsia="Times New Roman" w:hAnsi="Calibri" w:cs="Times New Roman"/>
      <w:noProof/>
      <w:kern w:val="1"/>
      <w:sz w:val="20"/>
      <w:szCs w:val="20"/>
    </w:rPr>
  </w:style>
  <w:style w:type="paragraph" w:customStyle="1" w:styleId="0TitleTitre">
    <w:name w:val="0Title Titre"/>
    <w:basedOn w:val="Normal"/>
    <w:qFormat/>
    <w:rsid w:val="001B7E91"/>
    <w:pPr>
      <w:widowControl w:val="0"/>
      <w:spacing w:before="120"/>
      <w:ind w:left="1418" w:right="567"/>
    </w:pPr>
    <w:rPr>
      <w:rFonts w:ascii="Arial" w:eastAsia="Times New Roman" w:hAnsi="Arial" w:cs="Arial"/>
      <w:b/>
      <w:bCs/>
      <w:sz w:val="28"/>
    </w:rPr>
  </w:style>
  <w:style w:type="paragraph" w:customStyle="1" w:styleId="3names">
    <w:name w:val="3names"/>
    <w:basedOn w:val="Normal"/>
    <w:qFormat/>
    <w:rsid w:val="001B7E91"/>
    <w:pPr>
      <w:widowControl w:val="0"/>
      <w:spacing w:before="120"/>
      <w:ind w:left="1418" w:right="567"/>
    </w:pPr>
    <w:rPr>
      <w:rFonts w:ascii="Arial" w:eastAsia="Times New Roman" w:hAnsi="Arial" w:cs="Times New Roman"/>
      <w:lang w:val="en-GB"/>
    </w:rPr>
  </w:style>
  <w:style w:type="paragraph" w:styleId="Titre">
    <w:name w:val="Title"/>
    <w:basedOn w:val="0TitleTitre"/>
    <w:next w:val="Normal"/>
    <w:link w:val="TitreCar"/>
    <w:uiPriority w:val="10"/>
    <w:qFormat/>
    <w:rsid w:val="001B7E91"/>
    <w:pPr>
      <w:ind w:left="0"/>
    </w:pPr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1B7E91"/>
    <w:rPr>
      <w:rFonts w:ascii="Arial" w:eastAsia="Times New Roman" w:hAnsi="Arial" w:cs="Arial"/>
      <w:b/>
      <w:bCs/>
    </w:rPr>
  </w:style>
  <w:style w:type="paragraph" w:customStyle="1" w:styleId="4organisme">
    <w:name w:val="4organisme"/>
    <w:basedOn w:val="Normal"/>
    <w:link w:val="4organismeCar"/>
    <w:qFormat/>
    <w:rsid w:val="001B7E91"/>
    <w:pPr>
      <w:widowControl w:val="0"/>
      <w:ind w:left="1418" w:right="567"/>
    </w:pPr>
    <w:rPr>
      <w:rFonts w:ascii="Arial" w:eastAsia="Times New Roman" w:hAnsi="Arial" w:cs="Times New Roman"/>
      <w:sz w:val="20"/>
    </w:rPr>
  </w:style>
  <w:style w:type="character" w:customStyle="1" w:styleId="4organismeCar">
    <w:name w:val="4organisme Car"/>
    <w:link w:val="4organisme"/>
    <w:rsid w:val="001B7E91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1958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UMR 6553 ECOBIO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Marechal Cecile</dc:creator>
  <cp:lastModifiedBy>Marechal Cecile</cp:lastModifiedBy>
  <cp:revision>3</cp:revision>
  <cp:lastPrinted>2015-05-06T08:04:00Z</cp:lastPrinted>
  <dcterms:created xsi:type="dcterms:W3CDTF">2015-06-23T09:10:00Z</dcterms:created>
  <dcterms:modified xsi:type="dcterms:W3CDTF">2015-06-25T18:43:00Z</dcterms:modified>
</cp:coreProperties>
</file>